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27EB" w14:textId="77777777" w:rsidR="006844BA" w:rsidRDefault="006844BA" w:rsidP="000C4DFD">
      <w:pPr>
        <w:rPr>
          <w:rFonts w:ascii="Arial" w:eastAsia="Times New Roman" w:hAnsi="Arial" w:cs="Times New Roman"/>
          <w:sz w:val="20"/>
          <w:szCs w:val="20"/>
          <w:lang w:eastAsia="nb-NO"/>
        </w:rPr>
      </w:pPr>
    </w:p>
    <w:p w14:paraId="00B1D6A6" w14:textId="77777777" w:rsidR="006C74A6" w:rsidRDefault="00951442" w:rsidP="006C74A6">
      <w:pPr>
        <w:rPr>
          <w:rFonts w:ascii="Arial" w:hAnsi="Arial"/>
          <w:b/>
          <w:bCs/>
          <w:color w:val="7030A0"/>
          <w:sz w:val="20"/>
          <w:szCs w:val="20"/>
          <w:lang w:val="es-ES"/>
        </w:rPr>
      </w:pPr>
      <w:r w:rsidRPr="006C74A6">
        <w:rPr>
          <w:rFonts w:ascii="Arial" w:hAnsi="Arial"/>
          <w:b/>
          <w:bCs/>
          <w:color w:val="7030A0"/>
          <w:sz w:val="20"/>
          <w:szCs w:val="20"/>
          <w:lang w:val="es-ES"/>
        </w:rPr>
        <w:t>CAMPAÑA DE CUARESMA</w:t>
      </w:r>
    </w:p>
    <w:p w14:paraId="4E9B0DF2" w14:textId="38B13101" w:rsidR="006844BA" w:rsidRPr="006C74A6" w:rsidRDefault="006844BA" w:rsidP="006C74A6">
      <w:pPr>
        <w:rPr>
          <w:rFonts w:ascii="Arial" w:eastAsia="Times New Roman" w:hAnsi="Arial" w:cs="Times New Roman"/>
          <w:color w:val="7030A0"/>
          <w:sz w:val="20"/>
          <w:szCs w:val="20"/>
          <w:lang w:val="es-ES" w:eastAsia="nb-NO"/>
        </w:rPr>
      </w:pPr>
      <w:r w:rsidRPr="006C74A6">
        <w:rPr>
          <w:rFonts w:ascii="Arial" w:hAnsi="Arial"/>
          <w:b/>
          <w:bCs/>
          <w:color w:val="7030A0"/>
          <w:sz w:val="28"/>
          <w:szCs w:val="28"/>
          <w:lang w:val="es-ES"/>
        </w:rPr>
        <w:t xml:space="preserve">Juntos por el </w:t>
      </w:r>
      <w:r w:rsidR="0073690E" w:rsidRPr="006C74A6">
        <w:rPr>
          <w:rFonts w:ascii="Arial" w:hAnsi="Arial"/>
          <w:b/>
          <w:bCs/>
          <w:color w:val="7030A0"/>
          <w:sz w:val="28"/>
          <w:szCs w:val="28"/>
          <w:lang w:val="es-ES"/>
        </w:rPr>
        <w:t>B</w:t>
      </w:r>
      <w:r w:rsidRPr="006C74A6">
        <w:rPr>
          <w:rFonts w:ascii="Arial" w:hAnsi="Arial"/>
          <w:b/>
          <w:bCs/>
          <w:color w:val="7030A0"/>
          <w:sz w:val="28"/>
          <w:szCs w:val="28"/>
          <w:lang w:val="es-ES"/>
        </w:rPr>
        <w:t xml:space="preserve">ien </w:t>
      </w:r>
      <w:r w:rsidR="0073690E" w:rsidRPr="006C74A6">
        <w:rPr>
          <w:rFonts w:ascii="Arial" w:hAnsi="Arial"/>
          <w:b/>
          <w:bCs/>
          <w:color w:val="7030A0"/>
          <w:sz w:val="28"/>
          <w:szCs w:val="28"/>
          <w:lang w:val="es-ES"/>
        </w:rPr>
        <w:t>C</w:t>
      </w:r>
      <w:r w:rsidRPr="006C74A6">
        <w:rPr>
          <w:rFonts w:ascii="Arial" w:hAnsi="Arial"/>
          <w:b/>
          <w:bCs/>
          <w:color w:val="7030A0"/>
          <w:sz w:val="28"/>
          <w:szCs w:val="28"/>
          <w:lang w:val="es-ES"/>
        </w:rPr>
        <w:t>omún</w:t>
      </w:r>
    </w:p>
    <w:p w14:paraId="1C8B308A" w14:textId="5F0B2451" w:rsidR="006844BA" w:rsidRPr="00951442" w:rsidRDefault="006844BA" w:rsidP="006844BA">
      <w:pPr>
        <w:pStyle w:val="paragraph"/>
        <w:spacing w:after="0"/>
        <w:textAlignment w:val="baseline"/>
        <w:rPr>
          <w:rFonts w:ascii="Arial" w:hAnsi="Arial"/>
          <w:b/>
          <w:bCs/>
          <w:sz w:val="20"/>
          <w:szCs w:val="20"/>
          <w:lang w:val="es-ES"/>
        </w:rPr>
      </w:pPr>
      <w:r w:rsidRPr="006844BA">
        <w:rPr>
          <w:rFonts w:ascii="Arial" w:hAnsi="Arial"/>
          <w:b/>
          <w:bCs/>
          <w:sz w:val="20"/>
          <w:szCs w:val="20"/>
          <w:lang w:val="es-ES"/>
        </w:rPr>
        <w:t xml:space="preserve">Durante más de 50 años, las congregaciones y las escuelas católicas de todo el país han </w:t>
      </w:r>
      <w:r w:rsidR="00022F60">
        <w:rPr>
          <w:rFonts w:ascii="Arial" w:hAnsi="Arial"/>
          <w:b/>
          <w:bCs/>
          <w:sz w:val="20"/>
          <w:szCs w:val="20"/>
          <w:lang w:val="es-ES"/>
        </w:rPr>
        <w:t>llevado</w:t>
      </w:r>
      <w:r w:rsidRPr="006844BA">
        <w:rPr>
          <w:rFonts w:ascii="Arial" w:hAnsi="Arial"/>
          <w:b/>
          <w:bCs/>
          <w:sz w:val="20"/>
          <w:szCs w:val="20"/>
          <w:lang w:val="es-ES"/>
        </w:rPr>
        <w:t xml:space="preserve"> la Cuaresma a nuevas alturas.</w:t>
      </w:r>
      <w:r>
        <w:rPr>
          <w:rFonts w:ascii="Arial" w:hAnsi="Arial"/>
          <w:b/>
          <w:bCs/>
          <w:sz w:val="20"/>
          <w:szCs w:val="20"/>
          <w:lang w:val="es-ES"/>
        </w:rPr>
        <w:t xml:space="preserve"> </w:t>
      </w:r>
      <w:r w:rsidRPr="006844BA">
        <w:rPr>
          <w:rFonts w:ascii="Arial" w:hAnsi="Arial"/>
          <w:b/>
          <w:bCs/>
          <w:sz w:val="20"/>
          <w:szCs w:val="20"/>
          <w:lang w:val="es-ES"/>
        </w:rPr>
        <w:t xml:space="preserve">Durante la Cuaresma de este año puedes ayudar a las familias que pasan hambre </w:t>
      </w:r>
      <w:r w:rsidR="00617369">
        <w:rPr>
          <w:rFonts w:ascii="Arial" w:hAnsi="Arial"/>
          <w:b/>
          <w:bCs/>
          <w:sz w:val="20"/>
          <w:szCs w:val="20"/>
          <w:lang w:val="es-ES"/>
        </w:rPr>
        <w:t>a causa de</w:t>
      </w:r>
      <w:r w:rsidRPr="006844BA">
        <w:rPr>
          <w:rFonts w:ascii="Arial" w:hAnsi="Arial"/>
          <w:b/>
          <w:bCs/>
          <w:sz w:val="20"/>
          <w:szCs w:val="20"/>
          <w:lang w:val="es-ES"/>
        </w:rPr>
        <w:t>l cambio climático.</w:t>
      </w:r>
      <w:r>
        <w:rPr>
          <w:rFonts w:ascii="Arial" w:hAnsi="Arial"/>
          <w:b/>
          <w:bCs/>
          <w:sz w:val="20"/>
          <w:szCs w:val="20"/>
          <w:lang w:val="es-ES"/>
        </w:rPr>
        <w:t xml:space="preserve"> </w:t>
      </w:r>
      <w:r w:rsidRPr="006844BA">
        <w:rPr>
          <w:rFonts w:ascii="Arial" w:hAnsi="Arial"/>
          <w:b/>
          <w:bCs/>
          <w:sz w:val="20"/>
          <w:szCs w:val="20"/>
          <w:lang w:val="es-ES"/>
        </w:rPr>
        <w:t xml:space="preserve">Pero, ¿qué pasa con el dinero que pones en la Cuaresma o transfieres a Cáritas? </w:t>
      </w:r>
      <w:r w:rsidRPr="00951442">
        <w:rPr>
          <w:rFonts w:ascii="Arial" w:hAnsi="Arial"/>
          <w:b/>
          <w:bCs/>
          <w:sz w:val="20"/>
          <w:szCs w:val="20"/>
          <w:lang w:val="es-ES"/>
        </w:rPr>
        <w:t>Puedes aprender más sobre eso aquí.</w:t>
      </w:r>
    </w:p>
    <w:p w14:paraId="755A472D" w14:textId="40E196E5" w:rsidR="006844BA" w:rsidRPr="00617369" w:rsidRDefault="00617369" w:rsidP="006844BA">
      <w:pPr>
        <w:pStyle w:val="paragraph"/>
        <w:spacing w:before="0" w:beforeAutospacing="0" w:after="0" w:afterAutospacing="0"/>
        <w:textAlignment w:val="baseline"/>
        <w:rPr>
          <w:rFonts w:ascii="Arial" w:hAnsi="Arial"/>
          <w:sz w:val="20"/>
          <w:szCs w:val="20"/>
          <w:lang w:val="es-ES"/>
        </w:rPr>
      </w:pPr>
      <w:r w:rsidRPr="00617369">
        <w:rPr>
          <w:rFonts w:ascii="Arial" w:hAnsi="Arial"/>
          <w:sz w:val="20"/>
          <w:szCs w:val="20"/>
          <w:lang w:val="es-ES"/>
        </w:rPr>
        <w:t xml:space="preserve">«Es fantástico ver el compromiso y </w:t>
      </w:r>
      <w:r>
        <w:rPr>
          <w:rFonts w:ascii="Arial" w:hAnsi="Arial"/>
          <w:sz w:val="20"/>
          <w:szCs w:val="20"/>
          <w:lang w:val="es-ES"/>
        </w:rPr>
        <w:t>el gozo de donar</w:t>
      </w:r>
      <w:r w:rsidRPr="00617369">
        <w:rPr>
          <w:rFonts w:ascii="Arial" w:hAnsi="Arial"/>
          <w:sz w:val="20"/>
          <w:szCs w:val="20"/>
          <w:lang w:val="es-ES"/>
        </w:rPr>
        <w:t xml:space="preserve"> que experimentamos a través de la campaña de Cuaresma año tras año. Es una gran inspiración y los ingresos de la campaña son muy importantes para nuestro ap</w:t>
      </w:r>
      <w:r>
        <w:rPr>
          <w:rFonts w:ascii="Arial" w:hAnsi="Arial"/>
          <w:sz w:val="20"/>
          <w:szCs w:val="20"/>
          <w:lang w:val="es-ES"/>
        </w:rPr>
        <w:t>oyo</w:t>
      </w:r>
      <w:r w:rsidRPr="00617369">
        <w:rPr>
          <w:rFonts w:ascii="Arial" w:hAnsi="Arial"/>
          <w:sz w:val="20"/>
          <w:szCs w:val="20"/>
          <w:lang w:val="es-ES"/>
        </w:rPr>
        <w:t xml:space="preserve"> a largo plazo en África, Asia y América Latina</w:t>
      </w:r>
      <w:r>
        <w:rPr>
          <w:rFonts w:ascii="Arial" w:hAnsi="Arial"/>
          <w:sz w:val="20"/>
          <w:szCs w:val="20"/>
          <w:lang w:val="es-ES"/>
        </w:rPr>
        <w:t xml:space="preserve">”, dice </w:t>
      </w:r>
      <w:r w:rsidRPr="00617369">
        <w:rPr>
          <w:rFonts w:ascii="Arial" w:hAnsi="Arial"/>
          <w:sz w:val="20"/>
          <w:szCs w:val="20"/>
          <w:lang w:val="es-ES"/>
        </w:rPr>
        <w:t>Martha Rubiano Skretteberg, Secretaria General de Caritas Noruega.</w:t>
      </w:r>
    </w:p>
    <w:p w14:paraId="493DF4A6" w14:textId="68DF5C91" w:rsidR="00617369" w:rsidRPr="00951442" w:rsidRDefault="00617369" w:rsidP="00617369">
      <w:pPr>
        <w:pStyle w:val="paragraph"/>
        <w:spacing w:before="0" w:beforeAutospacing="0" w:after="0" w:afterAutospacing="0"/>
        <w:textAlignment w:val="baseline"/>
        <w:rPr>
          <w:rFonts w:ascii="Arial" w:hAnsi="Arial"/>
          <w:sz w:val="20"/>
          <w:szCs w:val="20"/>
          <w:lang w:val="es-ES"/>
        </w:rPr>
      </w:pPr>
    </w:p>
    <w:p w14:paraId="62B1F946" w14:textId="77777777" w:rsidR="007728F1" w:rsidRDefault="00617369" w:rsidP="00617369">
      <w:pPr>
        <w:pStyle w:val="paragraph"/>
        <w:spacing w:before="0" w:beforeAutospacing="0" w:after="0" w:afterAutospacing="0"/>
        <w:textAlignment w:val="baseline"/>
        <w:rPr>
          <w:rFonts w:ascii="Arial" w:hAnsi="Arial"/>
          <w:sz w:val="20"/>
          <w:szCs w:val="20"/>
          <w:lang w:val="es-ES"/>
        </w:rPr>
      </w:pPr>
      <w:r w:rsidRPr="00617369">
        <w:rPr>
          <w:rFonts w:ascii="Arial" w:hAnsi="Arial"/>
          <w:sz w:val="20"/>
          <w:szCs w:val="20"/>
          <w:lang w:val="es-ES"/>
        </w:rPr>
        <w:t xml:space="preserve">El año pasado nuestros seguidores donaron un total de NOK 1 889 749 a la campaña de Cuaresma. </w:t>
      </w:r>
      <w:r w:rsidR="007728F1">
        <w:rPr>
          <w:rFonts w:ascii="Arial" w:hAnsi="Arial"/>
          <w:sz w:val="20"/>
          <w:szCs w:val="20"/>
          <w:lang w:val="es-ES"/>
        </w:rPr>
        <w:t>Es el mejor resultado jamás alcanzado.</w:t>
      </w:r>
    </w:p>
    <w:p w14:paraId="08763744" w14:textId="77777777" w:rsidR="007728F1" w:rsidRPr="00951442" w:rsidRDefault="007728F1" w:rsidP="006844BA">
      <w:pPr>
        <w:pStyle w:val="paragraph"/>
        <w:spacing w:before="0" w:beforeAutospacing="0" w:after="0" w:afterAutospacing="0"/>
        <w:textAlignment w:val="baseline"/>
        <w:rPr>
          <w:rFonts w:ascii="Arial" w:hAnsi="Arial"/>
          <w:sz w:val="20"/>
          <w:szCs w:val="20"/>
          <w:lang w:val="es-ES"/>
        </w:rPr>
      </w:pPr>
    </w:p>
    <w:p w14:paraId="754E462A" w14:textId="77777777" w:rsidR="006844BA" w:rsidRPr="00951442" w:rsidRDefault="006844BA" w:rsidP="006844BA">
      <w:pPr>
        <w:pStyle w:val="paragraph"/>
        <w:spacing w:before="0" w:beforeAutospacing="0" w:after="0" w:afterAutospacing="0"/>
        <w:textAlignment w:val="baseline"/>
        <w:rPr>
          <w:rFonts w:ascii="Arial" w:hAnsi="Arial"/>
          <w:sz w:val="20"/>
          <w:szCs w:val="20"/>
          <w:lang w:val="es-ES"/>
        </w:rPr>
      </w:pPr>
    </w:p>
    <w:p w14:paraId="56E6AA40" w14:textId="11CE5E05" w:rsidR="006844BA" w:rsidRPr="00951442" w:rsidRDefault="007728F1" w:rsidP="006844BA">
      <w:pPr>
        <w:pStyle w:val="paragraph"/>
        <w:spacing w:before="0" w:beforeAutospacing="0" w:after="0" w:afterAutospacing="0"/>
        <w:textAlignment w:val="baseline"/>
        <w:rPr>
          <w:rFonts w:ascii="Arial" w:hAnsi="Arial"/>
          <w:b/>
          <w:bCs/>
          <w:color w:val="C00000"/>
          <w:sz w:val="20"/>
          <w:szCs w:val="20"/>
          <w:lang w:val="es-ES"/>
        </w:rPr>
      </w:pPr>
      <w:r w:rsidRPr="006C74A6">
        <w:rPr>
          <w:rFonts w:ascii="Arial" w:hAnsi="Arial"/>
          <w:b/>
          <w:bCs/>
          <w:color w:val="7030A0"/>
          <w:sz w:val="20"/>
          <w:szCs w:val="20"/>
          <w:lang w:val="es-ES"/>
        </w:rPr>
        <w:t>Tú puedes marcar la diferencia</w:t>
      </w:r>
    </w:p>
    <w:p w14:paraId="6A1E2FCA" w14:textId="77777777" w:rsidR="006844BA" w:rsidRPr="00951442" w:rsidRDefault="006844BA" w:rsidP="006844BA">
      <w:pPr>
        <w:pStyle w:val="paragraph"/>
        <w:spacing w:before="0" w:beforeAutospacing="0" w:after="0" w:afterAutospacing="0"/>
        <w:textAlignment w:val="baseline"/>
        <w:rPr>
          <w:rFonts w:ascii="Arial" w:hAnsi="Arial"/>
          <w:sz w:val="20"/>
          <w:szCs w:val="20"/>
          <w:lang w:val="es-ES"/>
        </w:rPr>
      </w:pPr>
    </w:p>
    <w:p w14:paraId="71871A6E" w14:textId="77777777" w:rsidR="007728F1" w:rsidRPr="007728F1" w:rsidRDefault="007728F1" w:rsidP="006844BA">
      <w:pPr>
        <w:pStyle w:val="paragraph"/>
        <w:spacing w:before="0" w:beforeAutospacing="0" w:after="0" w:afterAutospacing="0"/>
        <w:textAlignment w:val="baseline"/>
        <w:rPr>
          <w:rFonts w:ascii="Arial" w:hAnsi="Arial"/>
          <w:sz w:val="20"/>
          <w:szCs w:val="20"/>
          <w:lang w:val="es-ES"/>
        </w:rPr>
      </w:pPr>
      <w:r w:rsidRPr="007728F1">
        <w:rPr>
          <w:rFonts w:ascii="Arial" w:hAnsi="Arial"/>
          <w:sz w:val="20"/>
          <w:szCs w:val="20"/>
          <w:lang w:val="es-ES"/>
        </w:rPr>
        <w:t>La campaña de Cuaresma lleva el título «Juntos por el Bien Común».</w:t>
      </w:r>
    </w:p>
    <w:p w14:paraId="105171BF" w14:textId="77C1FE3A" w:rsidR="006844BA" w:rsidRPr="00951442" w:rsidRDefault="006844BA" w:rsidP="006844BA">
      <w:pPr>
        <w:pStyle w:val="paragraph"/>
        <w:spacing w:before="0" w:beforeAutospacing="0" w:after="0" w:afterAutospacing="0"/>
        <w:textAlignment w:val="baseline"/>
        <w:rPr>
          <w:rFonts w:ascii="Arial" w:hAnsi="Arial"/>
          <w:sz w:val="20"/>
          <w:szCs w:val="20"/>
          <w:lang w:val="es-ES"/>
        </w:rPr>
      </w:pPr>
    </w:p>
    <w:p w14:paraId="68430090" w14:textId="3710E1B5" w:rsidR="007728F1" w:rsidRPr="007728F1" w:rsidRDefault="00E4623E" w:rsidP="007728F1">
      <w:pPr>
        <w:pStyle w:val="paragraph"/>
        <w:spacing w:before="0" w:beforeAutospacing="0" w:after="0" w:afterAutospacing="0"/>
        <w:ind w:left="360"/>
        <w:textAlignment w:val="baseline"/>
        <w:rPr>
          <w:rFonts w:ascii="Arial" w:hAnsi="Arial"/>
          <w:sz w:val="20"/>
          <w:szCs w:val="20"/>
          <w:lang w:val="es-ES"/>
        </w:rPr>
      </w:pPr>
      <w:r>
        <w:rPr>
          <w:rFonts w:ascii="Arial" w:hAnsi="Arial"/>
          <w:sz w:val="20"/>
          <w:szCs w:val="20"/>
          <w:lang w:val="es-ES"/>
        </w:rPr>
        <w:t>“</w:t>
      </w:r>
      <w:r w:rsidR="007728F1" w:rsidRPr="007728F1">
        <w:rPr>
          <w:rFonts w:ascii="Arial" w:hAnsi="Arial"/>
          <w:sz w:val="20"/>
          <w:szCs w:val="20"/>
          <w:lang w:val="es-ES"/>
        </w:rPr>
        <w:t>Durante la Cuaresma podemos reducir nuestro consumo, mostrar moderación, dar al prójimo y al mismo tiempo ayudar a miles de personas a salir del hambre. A menudo no se necesita mucho. Una huerta para una familia en África o Asia no cuesta más de lo que gastamos en una prenda</w:t>
      </w:r>
      <w:r w:rsidR="007728F1">
        <w:rPr>
          <w:rFonts w:ascii="Arial" w:hAnsi="Arial"/>
          <w:sz w:val="20"/>
          <w:szCs w:val="20"/>
          <w:lang w:val="es-ES"/>
        </w:rPr>
        <w:t xml:space="preserve"> de ropa</w:t>
      </w:r>
      <w:r w:rsidR="007728F1" w:rsidRPr="007728F1">
        <w:rPr>
          <w:rFonts w:ascii="Arial" w:hAnsi="Arial"/>
          <w:sz w:val="20"/>
          <w:szCs w:val="20"/>
          <w:lang w:val="es-ES"/>
        </w:rPr>
        <w:t xml:space="preserve"> o</w:t>
      </w:r>
      <w:r w:rsidR="007728F1">
        <w:rPr>
          <w:rFonts w:ascii="Arial" w:hAnsi="Arial"/>
          <w:sz w:val="20"/>
          <w:szCs w:val="20"/>
          <w:lang w:val="es-ES"/>
        </w:rPr>
        <w:t xml:space="preserve"> en</w:t>
      </w:r>
      <w:r w:rsidR="007728F1" w:rsidRPr="007728F1">
        <w:rPr>
          <w:rFonts w:ascii="Arial" w:hAnsi="Arial"/>
          <w:sz w:val="20"/>
          <w:szCs w:val="20"/>
          <w:lang w:val="es-ES"/>
        </w:rPr>
        <w:t xml:space="preserve"> hamburguesas para dos </w:t>
      </w:r>
      <w:r w:rsidR="007728F1">
        <w:rPr>
          <w:rFonts w:ascii="Arial" w:hAnsi="Arial"/>
          <w:sz w:val="20"/>
          <w:szCs w:val="20"/>
          <w:lang w:val="es-ES"/>
        </w:rPr>
        <w:t xml:space="preserve">cuando </w:t>
      </w:r>
      <w:r>
        <w:rPr>
          <w:rFonts w:ascii="Arial" w:hAnsi="Arial"/>
          <w:sz w:val="20"/>
          <w:szCs w:val="20"/>
          <w:lang w:val="es-ES"/>
        </w:rPr>
        <w:t>cenamos fuera</w:t>
      </w:r>
      <w:r w:rsidR="007728F1" w:rsidRPr="007728F1">
        <w:rPr>
          <w:rFonts w:ascii="Arial" w:hAnsi="Arial"/>
          <w:sz w:val="20"/>
          <w:szCs w:val="20"/>
          <w:lang w:val="es-ES"/>
        </w:rPr>
        <w:t xml:space="preserve">. Reducir nuestro consumo aquí en </w:t>
      </w:r>
      <w:r>
        <w:rPr>
          <w:rFonts w:ascii="Arial" w:hAnsi="Arial"/>
          <w:sz w:val="20"/>
          <w:szCs w:val="20"/>
          <w:lang w:val="es-ES"/>
        </w:rPr>
        <w:t>o</w:t>
      </w:r>
      <w:r w:rsidR="007728F1" w:rsidRPr="007728F1">
        <w:rPr>
          <w:rFonts w:ascii="Arial" w:hAnsi="Arial"/>
          <w:sz w:val="20"/>
          <w:szCs w:val="20"/>
          <w:lang w:val="es-ES"/>
        </w:rPr>
        <w:t>ccidente está ayudando a reducir las emisiones de CO2 y el calentamiento global. Si además damos algo de lo que ahorramos comiendo menos carne o comprando menos, podemos usar este dinero para ayudar a algunas de las personas que más sufren debido al cambio climático. Con capacitaci</w:t>
      </w:r>
      <w:r>
        <w:rPr>
          <w:rFonts w:ascii="Arial" w:hAnsi="Arial"/>
          <w:sz w:val="20"/>
          <w:szCs w:val="20"/>
          <w:lang w:val="es-ES"/>
        </w:rPr>
        <w:t xml:space="preserve">ones </w:t>
      </w:r>
      <w:r w:rsidR="007728F1" w:rsidRPr="007728F1">
        <w:rPr>
          <w:rFonts w:ascii="Arial" w:hAnsi="Arial"/>
          <w:sz w:val="20"/>
          <w:szCs w:val="20"/>
          <w:lang w:val="es-ES"/>
        </w:rPr>
        <w:t xml:space="preserve">en técnicas agrícolas que </w:t>
      </w:r>
      <w:r>
        <w:rPr>
          <w:rFonts w:ascii="Arial" w:hAnsi="Arial"/>
          <w:sz w:val="20"/>
          <w:szCs w:val="20"/>
          <w:lang w:val="es-ES"/>
        </w:rPr>
        <w:t>mejoran el</w:t>
      </w:r>
      <w:r w:rsidR="007728F1" w:rsidRPr="007728F1">
        <w:rPr>
          <w:rFonts w:ascii="Arial" w:hAnsi="Arial"/>
          <w:sz w:val="20"/>
          <w:szCs w:val="20"/>
          <w:lang w:val="es-ES"/>
        </w:rPr>
        <w:t xml:space="preserve"> rendimiento incluso cuando el clima es impredecible </w:t>
      </w:r>
      <w:r>
        <w:rPr>
          <w:rFonts w:ascii="Arial" w:hAnsi="Arial"/>
          <w:sz w:val="20"/>
          <w:szCs w:val="20"/>
          <w:lang w:val="es-ES"/>
        </w:rPr>
        <w:t xml:space="preserve">se </w:t>
      </w:r>
      <w:r w:rsidR="00B11F58">
        <w:rPr>
          <w:rFonts w:ascii="Arial" w:hAnsi="Arial"/>
          <w:sz w:val="20"/>
          <w:szCs w:val="20"/>
          <w:lang w:val="es-ES"/>
        </w:rPr>
        <w:t xml:space="preserve">les </w:t>
      </w:r>
      <w:r w:rsidR="007728F1" w:rsidRPr="007728F1">
        <w:rPr>
          <w:rFonts w:ascii="Arial" w:hAnsi="Arial"/>
          <w:sz w:val="20"/>
          <w:szCs w:val="20"/>
          <w:lang w:val="es-ES"/>
        </w:rPr>
        <w:t>puede proporcionar</w:t>
      </w:r>
      <w:r w:rsidR="00BD15EB">
        <w:rPr>
          <w:rFonts w:ascii="Arial" w:hAnsi="Arial"/>
          <w:sz w:val="20"/>
          <w:szCs w:val="20"/>
          <w:lang w:val="es-ES"/>
        </w:rPr>
        <w:t xml:space="preserve"> a ellos y a sus familias</w:t>
      </w:r>
      <w:r w:rsidR="007728F1" w:rsidRPr="007728F1">
        <w:rPr>
          <w:rFonts w:ascii="Arial" w:hAnsi="Arial"/>
          <w:sz w:val="20"/>
          <w:szCs w:val="20"/>
          <w:lang w:val="es-ES"/>
        </w:rPr>
        <w:t xml:space="preserve"> suficiente comida </w:t>
      </w:r>
      <w:r w:rsidR="00201DF0">
        <w:rPr>
          <w:rFonts w:ascii="Arial" w:hAnsi="Arial"/>
          <w:sz w:val="20"/>
          <w:szCs w:val="20"/>
          <w:lang w:val="es-ES"/>
        </w:rPr>
        <w:t>para que no tengan</w:t>
      </w:r>
      <w:r w:rsidR="007728F1" w:rsidRPr="007728F1">
        <w:rPr>
          <w:rFonts w:ascii="Arial" w:hAnsi="Arial"/>
          <w:sz w:val="20"/>
          <w:szCs w:val="20"/>
          <w:lang w:val="es-ES"/>
        </w:rPr>
        <w:t xml:space="preserve"> que </w:t>
      </w:r>
      <w:r>
        <w:rPr>
          <w:rFonts w:ascii="Arial" w:hAnsi="Arial"/>
          <w:sz w:val="20"/>
          <w:szCs w:val="20"/>
          <w:lang w:val="es-ES"/>
        </w:rPr>
        <w:t xml:space="preserve">marcharse </w:t>
      </w:r>
      <w:r w:rsidR="007728F1" w:rsidRPr="007728F1">
        <w:rPr>
          <w:rFonts w:ascii="Arial" w:hAnsi="Arial"/>
          <w:sz w:val="20"/>
          <w:szCs w:val="20"/>
          <w:lang w:val="es-ES"/>
        </w:rPr>
        <w:t xml:space="preserve">para </w:t>
      </w:r>
      <w:r w:rsidR="00201DF0">
        <w:rPr>
          <w:rFonts w:ascii="Arial" w:hAnsi="Arial"/>
          <w:sz w:val="20"/>
          <w:szCs w:val="20"/>
          <w:lang w:val="es-ES"/>
        </w:rPr>
        <w:t>escapar del</w:t>
      </w:r>
      <w:r w:rsidR="007728F1" w:rsidRPr="007728F1">
        <w:rPr>
          <w:rFonts w:ascii="Arial" w:hAnsi="Arial"/>
          <w:sz w:val="20"/>
          <w:szCs w:val="20"/>
          <w:lang w:val="es-ES"/>
        </w:rPr>
        <w:t xml:space="preserve"> hambre</w:t>
      </w:r>
      <w:r>
        <w:rPr>
          <w:rFonts w:ascii="Arial" w:hAnsi="Arial"/>
          <w:sz w:val="20"/>
          <w:szCs w:val="20"/>
          <w:lang w:val="es-ES"/>
        </w:rPr>
        <w:t>”</w:t>
      </w:r>
      <w:r w:rsidR="007728F1" w:rsidRPr="007728F1">
        <w:rPr>
          <w:rFonts w:ascii="Arial" w:hAnsi="Arial"/>
          <w:sz w:val="20"/>
          <w:szCs w:val="20"/>
          <w:lang w:val="es-ES"/>
        </w:rPr>
        <w:t>, explica Skretteberg.</w:t>
      </w:r>
    </w:p>
    <w:p w14:paraId="677A8BD6" w14:textId="63538CD2" w:rsidR="007728F1" w:rsidRPr="007728F1" w:rsidRDefault="007728F1" w:rsidP="006844BA">
      <w:pPr>
        <w:pStyle w:val="paragraph"/>
        <w:spacing w:before="0" w:beforeAutospacing="0" w:after="0" w:afterAutospacing="0"/>
        <w:textAlignment w:val="baseline"/>
        <w:rPr>
          <w:rFonts w:ascii="Arial" w:hAnsi="Arial"/>
          <w:sz w:val="20"/>
          <w:szCs w:val="20"/>
          <w:lang w:val="es-ES"/>
        </w:rPr>
      </w:pPr>
    </w:p>
    <w:p w14:paraId="5C45413D" w14:textId="77777777" w:rsidR="006844BA" w:rsidRPr="00951442" w:rsidRDefault="006844BA" w:rsidP="006844BA">
      <w:pPr>
        <w:pStyle w:val="paragraph"/>
        <w:spacing w:before="0" w:beforeAutospacing="0" w:after="0" w:afterAutospacing="0"/>
        <w:textAlignment w:val="baseline"/>
        <w:rPr>
          <w:rFonts w:ascii="Arial" w:hAnsi="Arial"/>
          <w:color w:val="7030A0"/>
          <w:sz w:val="20"/>
          <w:szCs w:val="20"/>
          <w:lang w:val="es-ES"/>
        </w:rPr>
      </w:pPr>
    </w:p>
    <w:p w14:paraId="0EEA64E8" w14:textId="3ECB0520" w:rsidR="00201DF0" w:rsidRPr="006C74A6" w:rsidRDefault="00201DF0" w:rsidP="006844BA">
      <w:pPr>
        <w:pStyle w:val="paragraph"/>
        <w:spacing w:before="0" w:beforeAutospacing="0" w:after="0" w:afterAutospacing="0"/>
        <w:textAlignment w:val="baseline"/>
        <w:rPr>
          <w:rFonts w:ascii="Arial" w:hAnsi="Arial"/>
          <w:b/>
          <w:bCs/>
          <w:color w:val="7030A0"/>
          <w:sz w:val="20"/>
          <w:szCs w:val="20"/>
          <w:lang w:val="es-ES"/>
        </w:rPr>
      </w:pPr>
      <w:r w:rsidRPr="006C74A6">
        <w:rPr>
          <w:rFonts w:ascii="Arial" w:hAnsi="Arial"/>
          <w:b/>
          <w:bCs/>
          <w:color w:val="7030A0"/>
          <w:sz w:val="20"/>
          <w:szCs w:val="20"/>
          <w:lang w:val="es-ES"/>
        </w:rPr>
        <w:t>Crece el hambre en el mundo</w:t>
      </w:r>
    </w:p>
    <w:p w14:paraId="49AAAEB2" w14:textId="77777777" w:rsidR="006844BA" w:rsidRPr="00201DF0" w:rsidRDefault="006844BA" w:rsidP="006844BA">
      <w:pPr>
        <w:pStyle w:val="paragraph"/>
        <w:spacing w:before="0" w:beforeAutospacing="0" w:after="0" w:afterAutospacing="0"/>
        <w:textAlignment w:val="baseline"/>
        <w:rPr>
          <w:rFonts w:ascii="Arial" w:hAnsi="Arial"/>
          <w:sz w:val="20"/>
          <w:szCs w:val="20"/>
          <w:lang w:val="es-ES"/>
        </w:rPr>
      </w:pPr>
    </w:p>
    <w:p w14:paraId="37CDBBFA" w14:textId="40312133" w:rsidR="00201DF0" w:rsidRPr="00951442" w:rsidRDefault="00201DF0" w:rsidP="006844BA">
      <w:pPr>
        <w:pStyle w:val="paragraph"/>
        <w:spacing w:before="0" w:beforeAutospacing="0" w:after="0" w:afterAutospacing="0"/>
        <w:textAlignment w:val="baseline"/>
        <w:rPr>
          <w:rFonts w:ascii="Arial" w:hAnsi="Arial"/>
          <w:sz w:val="20"/>
          <w:szCs w:val="20"/>
          <w:lang w:val="es-ES"/>
        </w:rPr>
      </w:pPr>
      <w:r w:rsidRPr="00201DF0">
        <w:rPr>
          <w:rFonts w:ascii="Arial" w:hAnsi="Arial"/>
          <w:sz w:val="20"/>
          <w:szCs w:val="20"/>
          <w:lang w:val="es-ES"/>
        </w:rPr>
        <w:t xml:space="preserve">Uno de los objetivos de sostenibilidad de la ONU es </w:t>
      </w:r>
      <w:r>
        <w:rPr>
          <w:rFonts w:ascii="Arial" w:hAnsi="Arial"/>
          <w:sz w:val="20"/>
          <w:szCs w:val="20"/>
          <w:lang w:val="es-ES"/>
        </w:rPr>
        <w:t>la erradicación d</w:t>
      </w:r>
      <w:r w:rsidRPr="00201DF0">
        <w:rPr>
          <w:rFonts w:ascii="Arial" w:hAnsi="Arial"/>
          <w:sz w:val="20"/>
          <w:szCs w:val="20"/>
          <w:lang w:val="es-ES"/>
        </w:rPr>
        <w:t xml:space="preserve">el hambre para 2030. Todos tenemos la responsabilidad común de lograr este objetivo. Pero </w:t>
      </w:r>
      <w:r>
        <w:rPr>
          <w:rFonts w:ascii="Arial" w:hAnsi="Arial"/>
          <w:sz w:val="20"/>
          <w:szCs w:val="20"/>
          <w:lang w:val="es-ES"/>
        </w:rPr>
        <w:t>lamentablemente</w:t>
      </w:r>
      <w:r w:rsidRPr="00201DF0">
        <w:rPr>
          <w:rFonts w:ascii="Arial" w:hAnsi="Arial"/>
          <w:sz w:val="20"/>
          <w:szCs w:val="20"/>
          <w:lang w:val="es-ES"/>
        </w:rPr>
        <w:t xml:space="preserve"> el desarrollo ha ido mal en los últimos años. En la actualidad, 811 millones de personas padecen hambre crónica, mientras que 283 millones corren un grave riesgo de morir por escasez de alimentos. </w:t>
      </w:r>
      <w:r w:rsidRPr="00951442">
        <w:rPr>
          <w:rFonts w:ascii="Arial" w:hAnsi="Arial"/>
          <w:sz w:val="20"/>
          <w:szCs w:val="20"/>
          <w:lang w:val="es-ES"/>
        </w:rPr>
        <w:t>(PMA)</w:t>
      </w:r>
    </w:p>
    <w:p w14:paraId="2C293079" w14:textId="4D13A981" w:rsidR="00201DF0" w:rsidRPr="00951442" w:rsidRDefault="00201DF0" w:rsidP="006844BA">
      <w:pPr>
        <w:pStyle w:val="paragraph"/>
        <w:spacing w:before="0" w:beforeAutospacing="0" w:after="0" w:afterAutospacing="0"/>
        <w:textAlignment w:val="baseline"/>
        <w:rPr>
          <w:rFonts w:ascii="Arial" w:hAnsi="Arial"/>
          <w:sz w:val="20"/>
          <w:szCs w:val="20"/>
          <w:lang w:val="es-ES"/>
        </w:rPr>
      </w:pPr>
    </w:p>
    <w:p w14:paraId="065AA8D6" w14:textId="3B55DC2C" w:rsidR="00314181" w:rsidRPr="00314181" w:rsidRDefault="00314181" w:rsidP="006844BA">
      <w:pPr>
        <w:pStyle w:val="paragraph"/>
        <w:spacing w:before="0" w:beforeAutospacing="0" w:after="0" w:afterAutospacing="0"/>
        <w:textAlignment w:val="baseline"/>
        <w:rPr>
          <w:rFonts w:ascii="Arial" w:hAnsi="Arial"/>
          <w:sz w:val="20"/>
          <w:szCs w:val="20"/>
          <w:lang w:val="es-ES"/>
        </w:rPr>
      </w:pPr>
      <w:r w:rsidRPr="00314181">
        <w:rPr>
          <w:rFonts w:ascii="Arial" w:hAnsi="Arial"/>
          <w:sz w:val="20"/>
          <w:szCs w:val="20"/>
          <w:lang w:val="es-ES"/>
        </w:rPr>
        <w:t xml:space="preserve">Una de las principales causas del hambre es el cambio climático. El cambio climático en forma de clima extremo, sequías e inundaciones </w:t>
      </w:r>
      <w:r>
        <w:rPr>
          <w:rFonts w:ascii="Arial" w:hAnsi="Arial"/>
          <w:sz w:val="20"/>
          <w:szCs w:val="20"/>
          <w:lang w:val="es-ES"/>
        </w:rPr>
        <w:t>golpea</w:t>
      </w:r>
      <w:r w:rsidRPr="00314181">
        <w:rPr>
          <w:rFonts w:ascii="Arial" w:hAnsi="Arial"/>
          <w:sz w:val="20"/>
          <w:szCs w:val="20"/>
          <w:lang w:val="es-ES"/>
        </w:rPr>
        <w:t xml:space="preserve"> a todas las partes del mundo, pero los más pobres son los más afectados. Los desafíos son evidentes en gran parte del África subsahariana. Millones de pequeños agricultores viven en la primera línea del cambio climático y cada año experimentan la </w:t>
      </w:r>
      <w:r w:rsidR="001E5172">
        <w:rPr>
          <w:rFonts w:ascii="Arial" w:hAnsi="Arial"/>
          <w:sz w:val="20"/>
          <w:szCs w:val="20"/>
          <w:lang w:val="es-ES"/>
        </w:rPr>
        <w:t>pérdida</w:t>
      </w:r>
      <w:r w:rsidRPr="00314181">
        <w:rPr>
          <w:rFonts w:ascii="Arial" w:hAnsi="Arial"/>
          <w:sz w:val="20"/>
          <w:szCs w:val="20"/>
          <w:lang w:val="es-ES"/>
        </w:rPr>
        <w:t xml:space="preserve"> de sus cultivos debido a sequías prolongadas o demasiada lluvia. Para evitar el hambre, muchos salen de casa en busca de mejores oportunidades.</w:t>
      </w:r>
    </w:p>
    <w:p w14:paraId="1759C801" w14:textId="2D219BFD" w:rsidR="006844BA" w:rsidRPr="00951442" w:rsidRDefault="006844BA" w:rsidP="006844BA">
      <w:pPr>
        <w:pStyle w:val="paragraph"/>
        <w:spacing w:before="0" w:beforeAutospacing="0" w:after="0" w:afterAutospacing="0"/>
        <w:textAlignment w:val="baseline"/>
        <w:rPr>
          <w:rFonts w:ascii="Arial" w:hAnsi="Arial"/>
          <w:sz w:val="20"/>
          <w:szCs w:val="20"/>
          <w:lang w:val="es-ES"/>
        </w:rPr>
      </w:pPr>
    </w:p>
    <w:p w14:paraId="7D6A0A21" w14:textId="77777777" w:rsidR="00314181" w:rsidRPr="00951442" w:rsidRDefault="00314181" w:rsidP="006844BA">
      <w:pPr>
        <w:pStyle w:val="paragraph"/>
        <w:spacing w:before="0" w:beforeAutospacing="0" w:after="0" w:afterAutospacing="0"/>
        <w:textAlignment w:val="baseline"/>
        <w:rPr>
          <w:rFonts w:ascii="Arial" w:hAnsi="Arial"/>
          <w:sz w:val="20"/>
          <w:szCs w:val="20"/>
          <w:lang w:val="es-ES"/>
        </w:rPr>
      </w:pPr>
    </w:p>
    <w:p w14:paraId="6A5A97B7" w14:textId="1134E4A9" w:rsidR="006844BA" w:rsidRPr="006C74A6" w:rsidRDefault="00A26457" w:rsidP="006844BA">
      <w:pPr>
        <w:pStyle w:val="paragraph"/>
        <w:spacing w:before="0" w:beforeAutospacing="0" w:after="0" w:afterAutospacing="0"/>
        <w:textAlignment w:val="baseline"/>
        <w:rPr>
          <w:rFonts w:ascii="Arial" w:hAnsi="Arial"/>
          <w:b/>
          <w:bCs/>
          <w:color w:val="7030A0"/>
          <w:sz w:val="20"/>
          <w:szCs w:val="20"/>
          <w:lang w:val="es-ES"/>
        </w:rPr>
      </w:pPr>
      <w:r w:rsidRPr="006C74A6">
        <w:rPr>
          <w:rFonts w:ascii="Arial" w:hAnsi="Arial"/>
          <w:b/>
          <w:bCs/>
          <w:color w:val="7030A0"/>
          <w:sz w:val="20"/>
          <w:szCs w:val="20"/>
          <w:lang w:val="es-ES"/>
        </w:rPr>
        <w:t>Ayuda</w:t>
      </w:r>
      <w:r w:rsidR="00D115FF" w:rsidRPr="006C74A6">
        <w:rPr>
          <w:rFonts w:ascii="Arial" w:hAnsi="Arial"/>
          <w:b/>
          <w:bCs/>
          <w:color w:val="7030A0"/>
          <w:sz w:val="20"/>
          <w:szCs w:val="20"/>
          <w:lang w:val="es-ES"/>
        </w:rPr>
        <w:t>r funciona</w:t>
      </w:r>
    </w:p>
    <w:p w14:paraId="307B4104" w14:textId="77777777" w:rsidR="006844BA" w:rsidRPr="00951D5D" w:rsidRDefault="006844BA" w:rsidP="006844BA">
      <w:pPr>
        <w:pStyle w:val="paragraph"/>
        <w:spacing w:before="0" w:beforeAutospacing="0" w:after="0" w:afterAutospacing="0"/>
        <w:textAlignment w:val="baseline"/>
        <w:rPr>
          <w:rFonts w:ascii="Arial" w:hAnsi="Arial"/>
          <w:sz w:val="20"/>
          <w:szCs w:val="20"/>
          <w:lang w:val="es-ES"/>
        </w:rPr>
      </w:pPr>
    </w:p>
    <w:p w14:paraId="71DA8F23" w14:textId="6579D72D" w:rsidR="00951D5D" w:rsidRPr="00951D5D" w:rsidRDefault="000143CC" w:rsidP="006844BA">
      <w:pPr>
        <w:pStyle w:val="paragraph"/>
        <w:numPr>
          <w:ilvl w:val="0"/>
          <w:numId w:val="1"/>
        </w:numPr>
        <w:spacing w:before="0" w:beforeAutospacing="0" w:after="0" w:afterAutospacing="0"/>
        <w:textAlignment w:val="baseline"/>
        <w:rPr>
          <w:rFonts w:ascii="Arial" w:hAnsi="Arial"/>
          <w:sz w:val="20"/>
          <w:szCs w:val="20"/>
          <w:lang w:val="es-ES"/>
        </w:rPr>
      </w:pPr>
      <w:r>
        <w:rPr>
          <w:rFonts w:ascii="Arial" w:hAnsi="Arial"/>
          <w:sz w:val="20"/>
          <w:szCs w:val="20"/>
          <w:lang w:val="es-ES"/>
        </w:rPr>
        <w:t>“</w:t>
      </w:r>
      <w:r w:rsidR="00951D5D" w:rsidRPr="00951D5D">
        <w:rPr>
          <w:rFonts w:ascii="Arial" w:hAnsi="Arial"/>
          <w:sz w:val="20"/>
          <w:szCs w:val="20"/>
          <w:lang w:val="es-ES"/>
        </w:rPr>
        <w:t>Afortunadamente, ayuda</w:t>
      </w:r>
      <w:r w:rsidR="0035664F">
        <w:rPr>
          <w:rFonts w:ascii="Arial" w:hAnsi="Arial"/>
          <w:sz w:val="20"/>
          <w:szCs w:val="20"/>
          <w:lang w:val="es-ES"/>
        </w:rPr>
        <w:t>r funciona</w:t>
      </w:r>
      <w:r w:rsidR="00951D5D" w:rsidRPr="00951D5D">
        <w:rPr>
          <w:rFonts w:ascii="Arial" w:hAnsi="Arial"/>
          <w:sz w:val="20"/>
          <w:szCs w:val="20"/>
          <w:lang w:val="es-ES"/>
        </w:rPr>
        <w:t xml:space="preserve">. Vemos que ocho de cada diez familias que participan en nuestros proyectos aumentan sus ingresos en un 30 por ciento y pasan de una a tres comidas al día. Además del aumento en el nivel de vida, también vemos que más familias pueden permitirse enviar a sus hijos a la escuela. Necesitamos </w:t>
      </w:r>
      <w:r w:rsidR="004F5F1D">
        <w:rPr>
          <w:rFonts w:ascii="Arial" w:hAnsi="Arial"/>
          <w:sz w:val="20"/>
          <w:szCs w:val="20"/>
          <w:lang w:val="es-ES"/>
        </w:rPr>
        <w:t>t</w:t>
      </w:r>
      <w:r w:rsidR="00951D5D" w:rsidRPr="00951D5D">
        <w:rPr>
          <w:rFonts w:ascii="Arial" w:hAnsi="Arial"/>
          <w:sz w:val="20"/>
          <w:szCs w:val="20"/>
          <w:lang w:val="es-ES"/>
        </w:rPr>
        <w:t>u ayuda para garantizar alimentos a más personas en el mundo</w:t>
      </w:r>
      <w:r>
        <w:rPr>
          <w:rFonts w:ascii="Arial" w:hAnsi="Arial"/>
          <w:sz w:val="20"/>
          <w:szCs w:val="20"/>
          <w:lang w:val="es-ES"/>
        </w:rPr>
        <w:t>”</w:t>
      </w:r>
      <w:r w:rsidR="00951D5D" w:rsidRPr="00951D5D">
        <w:rPr>
          <w:rFonts w:ascii="Arial" w:hAnsi="Arial"/>
          <w:sz w:val="20"/>
          <w:szCs w:val="20"/>
          <w:lang w:val="es-ES"/>
        </w:rPr>
        <w:t>, dice Martha R. Skretteberg.</w:t>
      </w:r>
    </w:p>
    <w:p w14:paraId="13BC7DF4" w14:textId="77777777" w:rsidR="00951D5D" w:rsidRPr="00951D5D" w:rsidRDefault="00951D5D" w:rsidP="0035664F">
      <w:pPr>
        <w:pStyle w:val="paragraph"/>
        <w:spacing w:before="0" w:beforeAutospacing="0" w:after="0" w:afterAutospacing="0"/>
        <w:textAlignment w:val="baseline"/>
        <w:rPr>
          <w:rFonts w:ascii="Arial" w:hAnsi="Arial"/>
          <w:sz w:val="20"/>
          <w:szCs w:val="20"/>
          <w:lang w:val="es-ES"/>
        </w:rPr>
      </w:pPr>
    </w:p>
    <w:p w14:paraId="7AA23801" w14:textId="77777777" w:rsidR="006844BA" w:rsidRDefault="006844BA" w:rsidP="006844BA">
      <w:r>
        <w:rPr>
          <w:noProof/>
        </w:rPr>
        <w:lastRenderedPageBreak/>
        <w:drawing>
          <wp:inline distT="0" distB="0" distL="0" distR="0" wp14:anchorId="6815D47A" wp14:editId="288541CF">
            <wp:extent cx="5760720" cy="4320540"/>
            <wp:effectExtent l="0" t="0" r="0" b="3810"/>
            <wp:docPr id="2" name="Bilde 2" descr="Et bilde som inneholder gress, utendørs, himmel, ba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ess, utendørs, himmel, bakke&#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C4B77F9" w14:textId="77777777" w:rsidR="006844BA" w:rsidRDefault="006844BA" w:rsidP="006844BA"/>
    <w:p w14:paraId="6B8419FD" w14:textId="77777777" w:rsidR="00D6178E" w:rsidRPr="006C74A6" w:rsidRDefault="006844BA" w:rsidP="006844BA">
      <w:pPr>
        <w:pStyle w:val="paragraph"/>
        <w:spacing w:before="0" w:beforeAutospacing="0" w:after="0" w:afterAutospacing="0"/>
        <w:textAlignment w:val="baseline"/>
        <w:rPr>
          <w:rFonts w:ascii="Arial" w:hAnsi="Arial"/>
          <w:b/>
          <w:bCs/>
          <w:color w:val="7030A0"/>
          <w:sz w:val="28"/>
          <w:szCs w:val="28"/>
          <w:lang w:val="es-ES"/>
        </w:rPr>
      </w:pPr>
      <w:r w:rsidRPr="006C74A6">
        <w:rPr>
          <w:rFonts w:ascii="Arial" w:hAnsi="Arial"/>
          <w:b/>
          <w:bCs/>
          <w:color w:val="7030A0"/>
          <w:sz w:val="28"/>
          <w:szCs w:val="28"/>
          <w:lang w:val="es-ES"/>
        </w:rPr>
        <w:t xml:space="preserve">Uganda: </w:t>
      </w:r>
      <w:r w:rsidR="004F5F1D" w:rsidRPr="006C74A6">
        <w:rPr>
          <w:rFonts w:ascii="Arial" w:hAnsi="Arial"/>
          <w:b/>
          <w:bCs/>
          <w:color w:val="7030A0"/>
          <w:sz w:val="28"/>
          <w:szCs w:val="28"/>
          <w:lang w:val="es-ES"/>
        </w:rPr>
        <w:t xml:space="preserve">de </w:t>
      </w:r>
      <w:r w:rsidR="00D6178E" w:rsidRPr="006C74A6">
        <w:rPr>
          <w:rFonts w:ascii="Arial" w:hAnsi="Arial"/>
          <w:b/>
          <w:bCs/>
          <w:color w:val="7030A0"/>
          <w:sz w:val="28"/>
          <w:szCs w:val="28"/>
          <w:lang w:val="es-ES"/>
        </w:rPr>
        <w:t>una a tres comidas al día</w:t>
      </w:r>
    </w:p>
    <w:p w14:paraId="22D60030" w14:textId="77777777" w:rsidR="006844BA" w:rsidRPr="00022F60" w:rsidRDefault="006844BA" w:rsidP="006844BA">
      <w:pPr>
        <w:rPr>
          <w:rFonts w:ascii="Arial" w:eastAsia="Times New Roman" w:hAnsi="Arial" w:cs="Times New Roman"/>
          <w:sz w:val="20"/>
          <w:szCs w:val="20"/>
          <w:lang w:val="es-ES" w:eastAsia="nb-NO"/>
        </w:rPr>
      </w:pPr>
    </w:p>
    <w:p w14:paraId="01EDCA35" w14:textId="22DF6740" w:rsidR="00D6178E" w:rsidRPr="00FE6FDA" w:rsidRDefault="00D6178E" w:rsidP="006844BA">
      <w:pPr>
        <w:rPr>
          <w:rFonts w:ascii="Arial" w:eastAsia="Times New Roman" w:hAnsi="Arial" w:cs="Times New Roman"/>
          <w:sz w:val="20"/>
          <w:szCs w:val="20"/>
          <w:lang w:val="es-ES" w:eastAsia="nb-NO"/>
        </w:rPr>
      </w:pPr>
      <w:r w:rsidRPr="00D6178E">
        <w:rPr>
          <w:rFonts w:ascii="Arial" w:eastAsia="Times New Roman" w:hAnsi="Arial" w:cs="Times New Roman"/>
          <w:sz w:val="20"/>
          <w:szCs w:val="20"/>
          <w:lang w:val="es-ES" w:eastAsia="nb-NO"/>
        </w:rPr>
        <w:t xml:space="preserve">Jenet Aghma participa en el programa de seguridad alimentaria de Caritas en Lira, Uganda. Aquí está de pie con su esposo Agama Bosco frente a su huerto Mandala. Está cubierto de paja y diseñado para que aguante mejor la sequía y los aguaceros fuertes. Jenet ha recibido formación en agricultura </w:t>
      </w:r>
      <w:r w:rsidR="00214B56">
        <w:rPr>
          <w:rFonts w:ascii="Arial" w:eastAsia="Times New Roman" w:hAnsi="Arial" w:cs="Times New Roman"/>
          <w:sz w:val="20"/>
          <w:szCs w:val="20"/>
          <w:lang w:val="es-ES" w:eastAsia="nb-NO"/>
        </w:rPr>
        <w:t xml:space="preserve">sostenible </w:t>
      </w:r>
      <w:r w:rsidRPr="00D6178E">
        <w:rPr>
          <w:rFonts w:ascii="Arial" w:eastAsia="Times New Roman" w:hAnsi="Arial" w:cs="Times New Roman"/>
          <w:sz w:val="20"/>
          <w:szCs w:val="20"/>
          <w:lang w:val="es-ES" w:eastAsia="nb-NO"/>
        </w:rPr>
        <w:t xml:space="preserve">adaptada al clima, lo que ha contribuido a que aumente </w:t>
      </w:r>
      <w:r w:rsidR="00DA094D">
        <w:rPr>
          <w:rFonts w:ascii="Arial" w:eastAsia="Times New Roman" w:hAnsi="Arial" w:cs="Times New Roman"/>
          <w:sz w:val="20"/>
          <w:szCs w:val="20"/>
          <w:lang w:val="es-ES" w:eastAsia="nb-NO"/>
        </w:rPr>
        <w:t>su producividad</w:t>
      </w:r>
      <w:r w:rsidRPr="00D6178E">
        <w:rPr>
          <w:rFonts w:ascii="Arial" w:eastAsia="Times New Roman" w:hAnsi="Arial" w:cs="Times New Roman"/>
          <w:sz w:val="20"/>
          <w:szCs w:val="20"/>
          <w:lang w:val="es-ES" w:eastAsia="nb-NO"/>
        </w:rPr>
        <w:t>.</w:t>
      </w:r>
      <w:r w:rsidR="00DA094D">
        <w:rPr>
          <w:rFonts w:ascii="Arial" w:eastAsia="Times New Roman" w:hAnsi="Arial" w:cs="Times New Roman"/>
          <w:sz w:val="20"/>
          <w:szCs w:val="20"/>
          <w:lang w:val="es-ES" w:eastAsia="nb-NO"/>
        </w:rPr>
        <w:t xml:space="preserve"> </w:t>
      </w:r>
      <w:r w:rsidR="00F06C96">
        <w:rPr>
          <w:rFonts w:ascii="Arial" w:eastAsia="Times New Roman" w:hAnsi="Arial" w:cs="Times New Roman"/>
          <w:sz w:val="20"/>
          <w:szCs w:val="20"/>
          <w:lang w:val="es-ES" w:eastAsia="nb-NO"/>
        </w:rPr>
        <w:t>De esta manera</w:t>
      </w:r>
      <w:r w:rsidR="00DA094D">
        <w:rPr>
          <w:rFonts w:ascii="Arial" w:eastAsia="Times New Roman" w:hAnsi="Arial" w:cs="Times New Roman"/>
          <w:sz w:val="20"/>
          <w:szCs w:val="20"/>
          <w:lang w:val="es-ES" w:eastAsia="nb-NO"/>
        </w:rPr>
        <w:t xml:space="preserve"> ha podido</w:t>
      </w:r>
      <w:r w:rsidRPr="00D6178E">
        <w:rPr>
          <w:rFonts w:ascii="Arial" w:eastAsia="Times New Roman" w:hAnsi="Arial" w:cs="Times New Roman"/>
          <w:sz w:val="20"/>
          <w:szCs w:val="20"/>
          <w:lang w:val="es-ES" w:eastAsia="nb-NO"/>
        </w:rPr>
        <w:t xml:space="preserve"> invertir en una vaca y una motocicleta y hacer mejoras en la casa en la que viven. Antes, la familia comía una comida al día, mientras que ahora comen tres</w:t>
      </w:r>
      <w:r w:rsidR="00F06C96">
        <w:rPr>
          <w:rFonts w:ascii="Arial" w:eastAsia="Times New Roman" w:hAnsi="Arial" w:cs="Times New Roman"/>
          <w:sz w:val="20"/>
          <w:szCs w:val="20"/>
          <w:lang w:val="es-ES" w:eastAsia="nb-NO"/>
        </w:rPr>
        <w:t xml:space="preserve"> veces</w:t>
      </w:r>
      <w:r w:rsidRPr="00D6178E">
        <w:rPr>
          <w:rFonts w:ascii="Arial" w:eastAsia="Times New Roman" w:hAnsi="Arial" w:cs="Times New Roman"/>
          <w:sz w:val="20"/>
          <w:szCs w:val="20"/>
          <w:lang w:val="es-ES" w:eastAsia="nb-NO"/>
        </w:rPr>
        <w:t xml:space="preserve">. Jenet quiere continuar con la agricultura y dar educación a </w:t>
      </w:r>
      <w:r w:rsidR="00FA3F73">
        <w:rPr>
          <w:rFonts w:ascii="Arial" w:eastAsia="Times New Roman" w:hAnsi="Arial" w:cs="Times New Roman"/>
          <w:sz w:val="20"/>
          <w:szCs w:val="20"/>
          <w:lang w:val="es-ES" w:eastAsia="nb-NO"/>
        </w:rPr>
        <w:t>sus</w:t>
      </w:r>
      <w:r w:rsidRPr="00D6178E">
        <w:rPr>
          <w:rFonts w:ascii="Arial" w:eastAsia="Times New Roman" w:hAnsi="Arial" w:cs="Times New Roman"/>
          <w:sz w:val="20"/>
          <w:szCs w:val="20"/>
          <w:lang w:val="es-ES" w:eastAsia="nb-NO"/>
        </w:rPr>
        <w:t xml:space="preserve"> ocho </w:t>
      </w:r>
      <w:r w:rsidR="00FA3F73">
        <w:rPr>
          <w:rFonts w:ascii="Arial" w:eastAsia="Times New Roman" w:hAnsi="Arial" w:cs="Times New Roman"/>
          <w:sz w:val="20"/>
          <w:szCs w:val="20"/>
          <w:lang w:val="es-ES" w:eastAsia="nb-NO"/>
        </w:rPr>
        <w:t>hijos</w:t>
      </w:r>
      <w:r w:rsidRPr="00D6178E">
        <w:rPr>
          <w:rFonts w:ascii="Arial" w:eastAsia="Times New Roman" w:hAnsi="Arial" w:cs="Times New Roman"/>
          <w:sz w:val="20"/>
          <w:szCs w:val="20"/>
          <w:lang w:val="es-ES" w:eastAsia="nb-NO"/>
        </w:rPr>
        <w:t xml:space="preserve">. </w:t>
      </w:r>
      <w:r w:rsidRPr="00FE6FDA">
        <w:rPr>
          <w:rFonts w:ascii="Arial" w:eastAsia="Times New Roman" w:hAnsi="Arial" w:cs="Times New Roman"/>
          <w:sz w:val="20"/>
          <w:szCs w:val="20"/>
          <w:lang w:val="es-ES" w:eastAsia="nb-NO"/>
        </w:rPr>
        <w:t xml:space="preserve">Ni ella ni su esposo </w:t>
      </w:r>
      <w:r w:rsidR="00B018AE">
        <w:rPr>
          <w:rFonts w:ascii="Arial" w:eastAsia="Times New Roman" w:hAnsi="Arial" w:cs="Times New Roman"/>
          <w:sz w:val="20"/>
          <w:szCs w:val="20"/>
          <w:lang w:val="es-ES" w:eastAsia="nb-NO"/>
        </w:rPr>
        <w:t xml:space="preserve">pudieron </w:t>
      </w:r>
      <w:r w:rsidRPr="00FE6FDA">
        <w:rPr>
          <w:rFonts w:ascii="Arial" w:eastAsia="Times New Roman" w:hAnsi="Arial" w:cs="Times New Roman"/>
          <w:sz w:val="20"/>
          <w:szCs w:val="20"/>
          <w:lang w:val="es-ES" w:eastAsia="nb-NO"/>
        </w:rPr>
        <w:t>ir a la escuela.</w:t>
      </w:r>
    </w:p>
    <w:p w14:paraId="31D84998" w14:textId="77777777" w:rsidR="00E95F6C" w:rsidRPr="00022F60" w:rsidRDefault="00E95F6C">
      <w:pPr>
        <w:rPr>
          <w:b/>
          <w:bCs/>
          <w:color w:val="7030A0"/>
          <w:lang w:val="es-ES"/>
        </w:rPr>
      </w:pPr>
    </w:p>
    <w:sectPr w:rsidR="00E95F6C" w:rsidRPr="00022F60" w:rsidSect="000C4D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8CE1" w14:textId="77777777" w:rsidR="00D926A9" w:rsidRDefault="00D926A9" w:rsidP="00314181">
      <w:pPr>
        <w:spacing w:after="0" w:line="240" w:lineRule="auto"/>
      </w:pPr>
      <w:r>
        <w:separator/>
      </w:r>
    </w:p>
  </w:endnote>
  <w:endnote w:type="continuationSeparator" w:id="0">
    <w:p w14:paraId="598384D6" w14:textId="77777777" w:rsidR="00D926A9" w:rsidRDefault="00D926A9" w:rsidP="0031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538" w14:textId="77777777" w:rsidR="00D926A9" w:rsidRDefault="00D926A9" w:rsidP="00314181">
      <w:pPr>
        <w:spacing w:after="0" w:line="240" w:lineRule="auto"/>
      </w:pPr>
      <w:r>
        <w:separator/>
      </w:r>
    </w:p>
  </w:footnote>
  <w:footnote w:type="continuationSeparator" w:id="0">
    <w:p w14:paraId="75D71E94" w14:textId="77777777" w:rsidR="00D926A9" w:rsidRDefault="00D926A9" w:rsidP="0031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44B52"/>
    <w:multiLevelType w:val="hybridMultilevel"/>
    <w:tmpl w:val="B7F8529A"/>
    <w:lvl w:ilvl="0" w:tplc="8C40DB10">
      <w:start w:val="5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FD"/>
    <w:rsid w:val="000143CC"/>
    <w:rsid w:val="00022F60"/>
    <w:rsid w:val="000C4DFD"/>
    <w:rsid w:val="000D6B96"/>
    <w:rsid w:val="001E5172"/>
    <w:rsid w:val="00201DF0"/>
    <w:rsid w:val="00214B56"/>
    <w:rsid w:val="00254E73"/>
    <w:rsid w:val="002B7A15"/>
    <w:rsid w:val="00314181"/>
    <w:rsid w:val="0035664F"/>
    <w:rsid w:val="004B3D86"/>
    <w:rsid w:val="004F5F1D"/>
    <w:rsid w:val="0052529D"/>
    <w:rsid w:val="00617369"/>
    <w:rsid w:val="006844BA"/>
    <w:rsid w:val="006C2617"/>
    <w:rsid w:val="006C74A6"/>
    <w:rsid w:val="0073690E"/>
    <w:rsid w:val="007728F1"/>
    <w:rsid w:val="00951442"/>
    <w:rsid w:val="00951D5D"/>
    <w:rsid w:val="009F1AA4"/>
    <w:rsid w:val="00A26457"/>
    <w:rsid w:val="00B018AE"/>
    <w:rsid w:val="00B0393F"/>
    <w:rsid w:val="00B11F58"/>
    <w:rsid w:val="00B15DC5"/>
    <w:rsid w:val="00BD15EB"/>
    <w:rsid w:val="00C417F1"/>
    <w:rsid w:val="00CE7FAA"/>
    <w:rsid w:val="00D115FF"/>
    <w:rsid w:val="00D6178E"/>
    <w:rsid w:val="00D80364"/>
    <w:rsid w:val="00D926A9"/>
    <w:rsid w:val="00DA094D"/>
    <w:rsid w:val="00DF1A12"/>
    <w:rsid w:val="00E4623E"/>
    <w:rsid w:val="00E95F6C"/>
    <w:rsid w:val="00F06C96"/>
    <w:rsid w:val="00FA3F73"/>
    <w:rsid w:val="00FA6EDF"/>
    <w:rsid w:val="00FC5417"/>
    <w:rsid w:val="00FE6FDA"/>
    <w:rsid w:val="00FF6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EDF2C"/>
  <w15:chartTrackingRefBased/>
  <w15:docId w15:val="{0B1D1A7D-87AC-4061-BFA0-19FF66F2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0C4D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C4DFD"/>
  </w:style>
  <w:style w:type="paragraph" w:styleId="Revisjon">
    <w:name w:val="Revision"/>
    <w:hidden/>
    <w:uiPriority w:val="99"/>
    <w:semiHidden/>
    <w:rsid w:val="000D6B96"/>
    <w:pPr>
      <w:spacing w:after="0" w:line="240" w:lineRule="auto"/>
    </w:pPr>
  </w:style>
  <w:style w:type="character" w:styleId="Merknadsreferanse">
    <w:name w:val="annotation reference"/>
    <w:basedOn w:val="Standardskriftforavsnitt"/>
    <w:uiPriority w:val="99"/>
    <w:semiHidden/>
    <w:unhideWhenUsed/>
    <w:rsid w:val="000D6B96"/>
    <w:rPr>
      <w:sz w:val="16"/>
      <w:szCs w:val="16"/>
    </w:rPr>
  </w:style>
  <w:style w:type="paragraph" w:styleId="Merknadstekst">
    <w:name w:val="annotation text"/>
    <w:basedOn w:val="Normal"/>
    <w:link w:val="MerknadstekstTegn"/>
    <w:uiPriority w:val="99"/>
    <w:unhideWhenUsed/>
    <w:rsid w:val="000D6B96"/>
    <w:pPr>
      <w:spacing w:line="240" w:lineRule="auto"/>
    </w:pPr>
    <w:rPr>
      <w:sz w:val="20"/>
      <w:szCs w:val="20"/>
    </w:rPr>
  </w:style>
  <w:style w:type="character" w:customStyle="1" w:styleId="MerknadstekstTegn">
    <w:name w:val="Merknadstekst Tegn"/>
    <w:basedOn w:val="Standardskriftforavsnitt"/>
    <w:link w:val="Merknadstekst"/>
    <w:uiPriority w:val="99"/>
    <w:rsid w:val="000D6B96"/>
    <w:rPr>
      <w:sz w:val="20"/>
      <w:szCs w:val="20"/>
    </w:rPr>
  </w:style>
  <w:style w:type="paragraph" w:styleId="Kommentaremne">
    <w:name w:val="annotation subject"/>
    <w:basedOn w:val="Merknadstekst"/>
    <w:next w:val="Merknadstekst"/>
    <w:link w:val="KommentaremneTegn"/>
    <w:uiPriority w:val="99"/>
    <w:semiHidden/>
    <w:unhideWhenUsed/>
    <w:rsid w:val="000D6B96"/>
    <w:rPr>
      <w:b/>
      <w:bCs/>
    </w:rPr>
  </w:style>
  <w:style w:type="character" w:customStyle="1" w:styleId="KommentaremneTegn">
    <w:name w:val="Kommentaremne Tegn"/>
    <w:basedOn w:val="MerknadstekstTegn"/>
    <w:link w:val="Kommentaremne"/>
    <w:uiPriority w:val="99"/>
    <w:semiHidden/>
    <w:rsid w:val="000D6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3344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Vartdal</dc:creator>
  <cp:keywords/>
  <dc:description/>
  <cp:lastModifiedBy>Silje Syvertsen</cp:lastModifiedBy>
  <cp:revision>3</cp:revision>
  <dcterms:created xsi:type="dcterms:W3CDTF">2022-01-28T06:13:00Z</dcterms:created>
  <dcterms:modified xsi:type="dcterms:W3CDTF">2022-01-28T06:20:00Z</dcterms:modified>
</cp:coreProperties>
</file>